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33E70" w:rsidRDefault="00450A05" w:rsidP="00B33E7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531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E70" w:rsidRPr="00B33E70">
              <w:rPr>
                <w:b/>
                <w:sz w:val="24"/>
                <w:szCs w:val="24"/>
              </w:rPr>
              <w:t xml:space="preserve">Przedmioty </w:t>
            </w:r>
            <w:r w:rsidR="00353167">
              <w:rPr>
                <w:b/>
                <w:sz w:val="24"/>
                <w:szCs w:val="24"/>
              </w:rPr>
              <w:t>kształcenia</w:t>
            </w:r>
            <w:r w:rsidR="00B33E70" w:rsidRPr="00B33E70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B33E70" w:rsidRDefault="00BE63CF" w:rsidP="00FE7335">
            <w:pPr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BB0E36" w:rsidRPr="002E1548" w:rsidRDefault="00BB0E36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2E1548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316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2E0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E07F9" w:rsidRPr="002E07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B0E36">
              <w:rPr>
                <w:sz w:val="24"/>
                <w:szCs w:val="24"/>
              </w:rPr>
              <w:t>Zumkowska</w:t>
            </w:r>
            <w:proofErr w:type="spellEnd"/>
            <w:r w:rsidRPr="00BB0E36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  <w:r w:rsidRPr="00BB0E36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B0E36">
              <w:rPr>
                <w:sz w:val="24"/>
                <w:szCs w:val="24"/>
              </w:rPr>
              <w:t>Grodziewicz-Cernuto</w:t>
            </w:r>
            <w:proofErr w:type="spellEnd"/>
            <w:r w:rsidRPr="00BB0E36">
              <w:rPr>
                <w:sz w:val="24"/>
                <w:szCs w:val="24"/>
              </w:rPr>
              <w:t>, mgr Danuta Zdrojewska</w:t>
            </w:r>
            <w:r w:rsidR="00A32293" w:rsidRPr="00BB0E36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BB0E36">
              <w:rPr>
                <w:sz w:val="24"/>
                <w:szCs w:val="24"/>
              </w:rPr>
              <w:t>R</w:t>
            </w:r>
            <w:r w:rsidRPr="00BB0E36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2E07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E07F9" w:rsidRPr="002E07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B0E36">
              <w:rPr>
                <w:sz w:val="24"/>
                <w:szCs w:val="24"/>
              </w:rPr>
              <w:t>speaking</w:t>
            </w:r>
            <w:proofErr w:type="spellEnd"/>
            <w:r w:rsidRPr="00BB0E36">
              <w:rPr>
                <w:sz w:val="24"/>
                <w:szCs w:val="24"/>
              </w:rPr>
              <w:t>), rozumienia ze słuchu (</w:t>
            </w:r>
            <w:proofErr w:type="spellStart"/>
            <w:r w:rsidRPr="00BB0E36">
              <w:rPr>
                <w:sz w:val="24"/>
                <w:szCs w:val="24"/>
              </w:rPr>
              <w:t>listening</w:t>
            </w:r>
            <w:proofErr w:type="spellEnd"/>
            <w:r w:rsidRPr="00BB0E36">
              <w:rPr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B0E36">
              <w:rPr>
                <w:sz w:val="24"/>
                <w:szCs w:val="24"/>
              </w:rPr>
              <w:t>(readin</w:t>
            </w:r>
            <w:proofErr w:type="spellEnd"/>
            <w:r w:rsidRPr="00BB0E36">
              <w:rPr>
                <w:sz w:val="24"/>
                <w:szCs w:val="24"/>
              </w:rPr>
              <w:t xml:space="preserve">g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>), gramatyki (</w:t>
            </w:r>
            <w:proofErr w:type="spellStart"/>
            <w:r w:rsidRPr="00BB0E36">
              <w:rPr>
                <w:sz w:val="24"/>
                <w:szCs w:val="24"/>
              </w:rPr>
              <w:t>grammar</w:t>
            </w:r>
            <w:proofErr w:type="spellEnd"/>
            <w:r w:rsidRPr="00BB0E36">
              <w:rPr>
                <w:sz w:val="24"/>
                <w:szCs w:val="24"/>
              </w:rPr>
              <w:t>) i pisania (</w:t>
            </w:r>
            <w:proofErr w:type="spellStart"/>
            <w:r w:rsidRPr="00BB0E36">
              <w:rPr>
                <w:sz w:val="24"/>
                <w:szCs w:val="24"/>
              </w:rPr>
              <w:t>writing</w:t>
            </w:r>
            <w:proofErr w:type="spellEnd"/>
            <w:r w:rsidRPr="00BB0E36">
              <w:rPr>
                <w:sz w:val="24"/>
                <w:szCs w:val="24"/>
              </w:rPr>
              <w:t>) do poziomu B</w:t>
            </w:r>
            <w:r w:rsidR="003533CF" w:rsidRPr="00BB0E36">
              <w:rPr>
                <w:sz w:val="24"/>
                <w:szCs w:val="24"/>
              </w:rPr>
              <w:t>1</w:t>
            </w:r>
            <w:r w:rsidRPr="00BB0E36">
              <w:rPr>
                <w:sz w:val="24"/>
                <w:szCs w:val="24"/>
              </w:rPr>
              <w:t>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Tworzenie strategii efektywnego </w:t>
            </w:r>
            <w:r w:rsidR="00353167">
              <w:rPr>
                <w:sz w:val="24"/>
                <w:szCs w:val="24"/>
              </w:rPr>
              <w:t>uczenia się</w:t>
            </w:r>
            <w:r w:rsidRPr="00BB0E36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316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978D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316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316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35316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6E1CA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Ped2P_W</w:t>
            </w:r>
            <w:r w:rsidR="0001504E" w:rsidRPr="00BB0E36">
              <w:rPr>
                <w:sz w:val="24"/>
                <w:szCs w:val="24"/>
              </w:rPr>
              <w:t>01</w:t>
            </w:r>
            <w:r w:rsidR="0001504E" w:rsidRPr="00BB0E36">
              <w:rPr>
                <w:sz w:val="24"/>
                <w:szCs w:val="24"/>
              </w:rPr>
              <w:br/>
              <w:t>Ped2P_W16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w sposób logiczny</w:t>
            </w:r>
            <w:r w:rsidRPr="00BB0E36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B0E36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Ped2P_U15</w:t>
            </w:r>
            <w:r w:rsidR="0001504E" w:rsidRPr="00BB0E36">
              <w:rPr>
                <w:sz w:val="24"/>
                <w:szCs w:val="24"/>
              </w:rPr>
              <w:br/>
              <w:t>Ped2P_U04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posiada rozwinięte umiejętności w zakresie komunikacji interpersonalnej, potrafi po</w:t>
            </w:r>
            <w:r w:rsidR="009725A4" w:rsidRPr="00BB0E36">
              <w:rPr>
                <w:rFonts w:ascii="Times New Roman" w:hAnsi="Times New Roman"/>
                <w:lang w:eastAsia="en-US"/>
              </w:rPr>
              <w:t>rozumiewać się zarówno z rodzim</w:t>
            </w:r>
            <w:r w:rsidRPr="00BB0E36">
              <w:rPr>
                <w:rFonts w:ascii="Times New Roman" w:hAnsi="Times New Roman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Ped2P_U03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20FA4" w:rsidTr="00FE7335">
        <w:tc>
          <w:tcPr>
            <w:tcW w:w="10008" w:type="dxa"/>
          </w:tcPr>
          <w:p w:rsidR="00D00B93" w:rsidRPr="0025286D" w:rsidRDefault="00D00B93" w:rsidP="0025286D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A20FA4">
              <w:rPr>
                <w:color w:val="FF0000"/>
              </w:rPr>
              <w:t xml:space="preserve"> </w:t>
            </w:r>
            <w:r w:rsidR="00A20FA4" w:rsidRPr="00D6267C">
              <w:rPr>
                <w:sz w:val="24"/>
                <w:szCs w:val="24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A20FA4" w:rsidRPr="00D6267C">
              <w:rPr>
                <w:sz w:val="24"/>
                <w:szCs w:val="24"/>
              </w:rPr>
              <w:t>społecznościowych</w:t>
            </w:r>
            <w:proofErr w:type="spellEnd"/>
            <w:r w:rsidR="00A20FA4" w:rsidRPr="00D6267C">
              <w:rPr>
                <w:sz w:val="24"/>
                <w:szCs w:val="24"/>
              </w:rPr>
              <w:t>.</w:t>
            </w:r>
            <w:r w:rsidRPr="00D6267C">
              <w:rPr>
                <w:sz w:val="24"/>
                <w:szCs w:val="24"/>
              </w:rPr>
              <w:t xml:space="preserve"> </w:t>
            </w:r>
            <w:proofErr w:type="spellStart"/>
            <w:r w:rsidRPr="00A20FA4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A20FA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0FA4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A20FA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0FA4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A20FA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0FA4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A20FA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0FA4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Pr="00BB0E36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 w:rsidRPr="00BB0E36">
              <w:rPr>
                <w:sz w:val="22"/>
                <w:szCs w:val="22"/>
              </w:rPr>
              <w:t>phrasal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 xml:space="preserve"> (</w:t>
            </w:r>
            <w:proofErr w:type="spellStart"/>
            <w:r w:rsidRPr="00BB0E36">
              <w:rPr>
                <w:sz w:val="22"/>
                <w:szCs w:val="22"/>
              </w:rPr>
              <w:t>look</w:t>
            </w:r>
            <w:proofErr w:type="spellEnd"/>
            <w:r w:rsidRPr="00BB0E36">
              <w:rPr>
                <w:sz w:val="22"/>
                <w:szCs w:val="22"/>
              </w:rPr>
              <w:t xml:space="preserve">, </w:t>
            </w:r>
            <w:proofErr w:type="spellStart"/>
            <w:r w:rsidRPr="00BB0E36">
              <w:rPr>
                <w:sz w:val="22"/>
                <w:szCs w:val="22"/>
              </w:rPr>
              <w:t>bring</w:t>
            </w:r>
            <w:proofErr w:type="spellEnd"/>
            <w:r w:rsidRPr="00BB0E36">
              <w:rPr>
                <w:sz w:val="22"/>
                <w:szCs w:val="22"/>
              </w:rPr>
              <w:t xml:space="preserve">) 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 w:rsidRPr="00BB0E36"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 w:rsidRPr="00BB0E36">
              <w:rPr>
                <w:sz w:val="22"/>
                <w:szCs w:val="22"/>
              </w:rPr>
              <w:t>multiple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choice</w:t>
            </w:r>
            <w:proofErr w:type="spellEnd"/>
            <w:r w:rsidRPr="00BB0E36">
              <w:rPr>
                <w:sz w:val="22"/>
                <w:szCs w:val="22"/>
              </w:rPr>
              <w:t>, pytania sprawdzające rozumienie)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 w:rsidRPr="00BB0E36">
              <w:rPr>
                <w:sz w:val="22"/>
                <w:szCs w:val="22"/>
              </w:rPr>
              <w:t>stative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>, określenia czasu, czasowniki modalne (</w:t>
            </w:r>
            <w:proofErr w:type="spellStart"/>
            <w:r w:rsidRPr="00BB0E36">
              <w:rPr>
                <w:sz w:val="22"/>
                <w:szCs w:val="22"/>
              </w:rPr>
              <w:t>deductions</w:t>
            </w:r>
            <w:proofErr w:type="spellEnd"/>
            <w:r w:rsidRPr="00BB0E36">
              <w:rPr>
                <w:sz w:val="22"/>
                <w:szCs w:val="22"/>
              </w:rPr>
              <w:t xml:space="preserve">, past </w:t>
            </w:r>
            <w:r w:rsidRPr="00BB0E36">
              <w:rPr>
                <w:sz w:val="22"/>
                <w:szCs w:val="22"/>
              </w:rPr>
              <w:br/>
              <w:t xml:space="preserve">            </w:t>
            </w:r>
            <w:r w:rsidR="003436D1" w:rsidRPr="00BB0E36">
              <w:rPr>
                <w:sz w:val="22"/>
                <w:szCs w:val="22"/>
              </w:rPr>
              <w:t xml:space="preserve">                       </w:t>
            </w:r>
            <w:proofErr w:type="spellStart"/>
            <w:r w:rsidRPr="00BB0E36">
              <w:rPr>
                <w:sz w:val="22"/>
                <w:szCs w:val="22"/>
              </w:rPr>
              <w:t>modals</w:t>
            </w:r>
            <w:proofErr w:type="spellEnd"/>
            <w:r w:rsidRPr="00BB0E36">
              <w:rPr>
                <w:sz w:val="22"/>
                <w:szCs w:val="22"/>
              </w:rPr>
              <w:t xml:space="preserve">), czasy przyszłe, zdania czasowe 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4.  Słuchanie – wywiad radiowy,</w:t>
            </w:r>
            <w:r w:rsidR="003436D1" w:rsidRPr="00BB0E36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 w:rsidRPr="00BB0E36">
              <w:rPr>
                <w:sz w:val="22"/>
                <w:szCs w:val="22"/>
              </w:rPr>
              <w:t>multiple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 </w:t>
            </w:r>
            <w:proofErr w:type="spellStart"/>
            <w:r w:rsidR="003436D1" w:rsidRPr="00BB0E36">
              <w:rPr>
                <w:sz w:val="22"/>
                <w:szCs w:val="22"/>
              </w:rPr>
              <w:t>choice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</w:t>
            </w:r>
            <w:proofErr w:type="spellStart"/>
            <w:r w:rsidR="003436D1" w:rsidRPr="00BB0E36">
              <w:rPr>
                <w:sz w:val="22"/>
                <w:szCs w:val="22"/>
              </w:rPr>
              <w:t>matching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T/F </w:t>
            </w:r>
            <w:proofErr w:type="spellStart"/>
            <w:r w:rsidR="003436D1" w:rsidRPr="00BB0E36">
              <w:rPr>
                <w:sz w:val="22"/>
                <w:szCs w:val="22"/>
              </w:rPr>
              <w:t>statements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); </w:t>
            </w:r>
            <w:r w:rsidR="003436D1" w:rsidRPr="00BB0E36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 w:rsidRPr="00BB0E36"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 w:rsidRPr="00BB0E36">
              <w:rPr>
                <w:sz w:val="22"/>
                <w:szCs w:val="22"/>
              </w:rPr>
              <w:t xml:space="preserve">       </w:t>
            </w:r>
            <w:r w:rsidRPr="00BB0E36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BB0E36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BB0E36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450A05" w:rsidRPr="003436D1" w:rsidRDefault="003436D1" w:rsidP="00FE733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450A05" w:rsidRPr="00A20FA4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5316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53167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B33E70" w:rsidRDefault="00450A05" w:rsidP="00B33E70">
            <w:pPr>
              <w:rPr>
                <w:sz w:val="24"/>
                <w:szCs w:val="24"/>
              </w:rPr>
            </w:pPr>
            <w:r w:rsidRPr="00B33E70">
              <w:rPr>
                <w:sz w:val="24"/>
                <w:szCs w:val="24"/>
              </w:rPr>
              <w:t xml:space="preserve">Nr efektu </w:t>
            </w:r>
            <w:r w:rsidR="00353167">
              <w:rPr>
                <w:sz w:val="24"/>
                <w:szCs w:val="24"/>
              </w:rPr>
              <w:t>uczenia się</w:t>
            </w:r>
            <w:r w:rsidRPr="00B33E70">
              <w:rPr>
                <w:sz w:val="24"/>
                <w:szCs w:val="24"/>
              </w:rPr>
              <w:t>/grupy efektów</w:t>
            </w:r>
          </w:p>
        </w:tc>
      </w:tr>
      <w:tr w:rsidR="00BA11BE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A20FA4" w:rsidRDefault="00BA11BE" w:rsidP="00326BD2">
            <w:pPr>
              <w:rPr>
                <w:color w:val="FF0000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</w:t>
            </w:r>
            <w:r w:rsidR="00A20FA4">
              <w:rPr>
                <w:sz w:val="24"/>
                <w:szCs w:val="24"/>
              </w:rPr>
              <w:t xml:space="preserve">nie ze zrozumieniem, słownictwo </w:t>
            </w:r>
            <w:r w:rsidR="00A20FA4" w:rsidRPr="00D6267C">
              <w:rPr>
                <w:sz w:val="24"/>
                <w:szCs w:val="24"/>
              </w:rPr>
              <w:t>(możliwe jest zdalne zaliczenie testów).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35316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35316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35316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33E70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1</w:t>
            </w:r>
            <w:r w:rsidR="00B33E70" w:rsidRPr="00B33E70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B33E70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A21" w:rsidRDefault="004E6A21" w:rsidP="00450A05">
      <w:r>
        <w:separator/>
      </w:r>
    </w:p>
  </w:endnote>
  <w:endnote w:type="continuationSeparator" w:id="0">
    <w:p w:rsidR="004E6A21" w:rsidRDefault="004E6A21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A21" w:rsidRDefault="004E6A21" w:rsidP="00450A05">
      <w:r>
        <w:separator/>
      </w:r>
    </w:p>
  </w:footnote>
  <w:footnote w:type="continuationSeparator" w:id="0">
    <w:p w:rsidR="004E6A21" w:rsidRDefault="004E6A21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D6EB7"/>
    <w:rsid w:val="001305DE"/>
    <w:rsid w:val="00144B84"/>
    <w:rsid w:val="001A7EB9"/>
    <w:rsid w:val="001C2DBB"/>
    <w:rsid w:val="001C303A"/>
    <w:rsid w:val="0025286D"/>
    <w:rsid w:val="002914B0"/>
    <w:rsid w:val="002E07F9"/>
    <w:rsid w:val="002E1548"/>
    <w:rsid w:val="002E4FCD"/>
    <w:rsid w:val="003223BE"/>
    <w:rsid w:val="0033418A"/>
    <w:rsid w:val="003436D1"/>
    <w:rsid w:val="00353167"/>
    <w:rsid w:val="003533CF"/>
    <w:rsid w:val="003C1652"/>
    <w:rsid w:val="003F40EB"/>
    <w:rsid w:val="00450A05"/>
    <w:rsid w:val="004B7004"/>
    <w:rsid w:val="004C063E"/>
    <w:rsid w:val="004E6A21"/>
    <w:rsid w:val="00515D9C"/>
    <w:rsid w:val="00573E31"/>
    <w:rsid w:val="00611CE4"/>
    <w:rsid w:val="00622DD8"/>
    <w:rsid w:val="00642B26"/>
    <w:rsid w:val="00645431"/>
    <w:rsid w:val="00685E7D"/>
    <w:rsid w:val="006935E9"/>
    <w:rsid w:val="006A6B69"/>
    <w:rsid w:val="006E1CAD"/>
    <w:rsid w:val="006F5975"/>
    <w:rsid w:val="007346DE"/>
    <w:rsid w:val="00772522"/>
    <w:rsid w:val="007C3A11"/>
    <w:rsid w:val="008134FD"/>
    <w:rsid w:val="008524E9"/>
    <w:rsid w:val="008978DF"/>
    <w:rsid w:val="009203A6"/>
    <w:rsid w:val="009725A4"/>
    <w:rsid w:val="00A20FA4"/>
    <w:rsid w:val="00A32293"/>
    <w:rsid w:val="00AE5C65"/>
    <w:rsid w:val="00AF2BAA"/>
    <w:rsid w:val="00B33E70"/>
    <w:rsid w:val="00B70485"/>
    <w:rsid w:val="00BA11BE"/>
    <w:rsid w:val="00BB0E36"/>
    <w:rsid w:val="00BE63CF"/>
    <w:rsid w:val="00C34BA0"/>
    <w:rsid w:val="00C629EA"/>
    <w:rsid w:val="00C65C3B"/>
    <w:rsid w:val="00C7025F"/>
    <w:rsid w:val="00CC2EA0"/>
    <w:rsid w:val="00D00B93"/>
    <w:rsid w:val="00D359B1"/>
    <w:rsid w:val="00D47130"/>
    <w:rsid w:val="00D6267C"/>
    <w:rsid w:val="00D752AE"/>
    <w:rsid w:val="00D83028"/>
    <w:rsid w:val="00DE2634"/>
    <w:rsid w:val="00E522F1"/>
    <w:rsid w:val="00E837F8"/>
    <w:rsid w:val="00ED750E"/>
    <w:rsid w:val="00F82BF3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2019-01-07T20:52:00Z</dcterms:created>
  <dcterms:modified xsi:type="dcterms:W3CDTF">2020-06-21T09:53:00Z</dcterms:modified>
</cp:coreProperties>
</file>